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57675C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EF2834">
        <w:rPr>
          <w:rFonts w:ascii="Times New Roman" w:hAnsi="Times New Roman" w:cs="Times New Roman"/>
        </w:rPr>
        <w:t>16/2015</w:t>
      </w:r>
      <w:r w:rsidR="00CE0CE3">
        <w:rPr>
          <w:rFonts w:ascii="Times New Roman" w:hAnsi="Times New Roman" w:cs="Times New Roman"/>
        </w:rPr>
        <w:t xml:space="preserve">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 xml:space="preserve">, </w:t>
      </w:r>
      <w:r w:rsidR="00EF2834">
        <w:rPr>
          <w:rFonts w:ascii="Times New Roman" w:hAnsi="Times New Roman" w:cs="Times New Roman"/>
        </w:rPr>
        <w:t>08.06.2015r.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CC4AE3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812D3D">
              <w:rPr>
                <w:rFonts w:ascii="Arial" w:hAnsi="Arial" w:cs="Arial"/>
                <w:i/>
                <w:iCs/>
                <w:sz w:val="18"/>
                <w:szCs w:val="18"/>
              </w:rPr>
              <w:t>z 2013r., poz.907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Pr="00D26890" w:rsidRDefault="0060463A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41172B">
        <w:rPr>
          <w:rFonts w:ascii="Times New Roman" w:hAnsi="Times New Roman" w:cs="Times New Roman"/>
        </w:rPr>
        <w:t>.</w:t>
      </w:r>
      <w:r w:rsidR="007376ED">
        <w:rPr>
          <w:rFonts w:ascii="Times New Roman" w:hAnsi="Times New Roman" w:cs="Times New Roman"/>
        </w:rPr>
        <w:t xml:space="preserve">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7675C">
        <w:rPr>
          <w:rFonts w:ascii="Times New Roman" w:hAnsi="Times New Roman" w:cs="Times New Roman"/>
          <w:b/>
        </w:rPr>
        <w:t>Obsługa programu PŁATNIK” dla 1 osoby bezrobotnej</w:t>
      </w:r>
      <w:r>
        <w:rPr>
          <w:rFonts w:ascii="Times New Roman" w:hAnsi="Times New Roman" w:cs="Times New Roman"/>
          <w:b/>
        </w:rPr>
        <w:t xml:space="preserve">, </w:t>
      </w:r>
      <w:r w:rsidR="0057675C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ym Urzędzie Pracy </w:t>
      </w:r>
      <w:r w:rsidR="005767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41172B" w:rsidRDefault="0041172B" w:rsidP="0041172B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Szkolenie </w:t>
      </w:r>
      <w:r w:rsidRPr="00A41BA8">
        <w:rPr>
          <w:rFonts w:ascii="Times New Roman" w:hAnsi="Times New Roman" w:cs="Times New Roman"/>
          <w:b/>
        </w:rPr>
        <w:t xml:space="preserve">finansowane ze środków </w:t>
      </w:r>
      <w:r>
        <w:rPr>
          <w:rFonts w:ascii="Times New Roman" w:hAnsi="Times New Roman" w:cs="Times New Roman"/>
          <w:b/>
        </w:rPr>
        <w:t>Funduszu Pracy.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812D3D" w:rsidRDefault="00812D3D" w:rsidP="0057675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451B71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wiedzy i umiejętności  praktycznych niezbędnych do podjęcia pracy zgodnie z uzyskanymi kwalifikacjami.</w:t>
      </w:r>
    </w:p>
    <w:p w:rsidR="0057675C" w:rsidRPr="0057675C" w:rsidRDefault="0057675C" w:rsidP="0057675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41172B" w:rsidRDefault="00812D3D" w:rsidP="001C060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A268E">
        <w:rPr>
          <w:rFonts w:ascii="Times New Roman" w:hAnsi="Times New Roman" w:cs="Times New Roman"/>
        </w:rPr>
        <w:t>zas</w:t>
      </w:r>
      <w:r w:rsidR="001C0607">
        <w:rPr>
          <w:rFonts w:ascii="Times New Roman" w:hAnsi="Times New Roman" w:cs="Times New Roman"/>
        </w:rPr>
        <w:t xml:space="preserve"> </w:t>
      </w:r>
      <w:r w:rsidR="001C0607" w:rsidRPr="001A268E">
        <w:rPr>
          <w:rFonts w:ascii="Times New Roman" w:hAnsi="Times New Roman" w:cs="Times New Roman"/>
        </w:rPr>
        <w:t>szkolenia 1 osoby</w:t>
      </w:r>
      <w:r w:rsidR="001C0607">
        <w:rPr>
          <w:rFonts w:ascii="Times New Roman" w:hAnsi="Times New Roman" w:cs="Times New Roman"/>
        </w:rPr>
        <w:t xml:space="preserve">: </w:t>
      </w:r>
      <w:r w:rsidR="0057675C">
        <w:rPr>
          <w:rFonts w:ascii="Times New Roman" w:hAnsi="Times New Roman" w:cs="Times New Roman"/>
          <w:b/>
        </w:rPr>
        <w:t>30</w:t>
      </w:r>
      <w:r w:rsidR="0057675C" w:rsidRPr="00EA6352">
        <w:rPr>
          <w:rFonts w:ascii="Times New Roman" w:hAnsi="Times New Roman" w:cs="Times New Roman"/>
          <w:b/>
        </w:rPr>
        <w:t xml:space="preserve"> godzin</w:t>
      </w:r>
      <w:r w:rsidR="0057675C">
        <w:rPr>
          <w:rFonts w:ascii="Times New Roman" w:hAnsi="Times New Roman" w:cs="Times New Roman"/>
        </w:rPr>
        <w:t xml:space="preserve">  </w:t>
      </w:r>
    </w:p>
    <w:p w:rsidR="00812D3D" w:rsidRPr="007376ED" w:rsidRDefault="001C0607" w:rsidP="0041172B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7376ED">
        <w:rPr>
          <w:rFonts w:ascii="Times New Roman" w:hAnsi="Times New Roman" w:cs="Times New Roman"/>
          <w:b/>
        </w:rPr>
        <w:t>kurs musi być realizowany według planu nauczania obejmującego przeciętnie</w:t>
      </w:r>
      <w:r w:rsidR="00060623">
        <w:rPr>
          <w:rFonts w:ascii="Times New Roman" w:hAnsi="Times New Roman" w:cs="Times New Roman"/>
          <w:b/>
        </w:rPr>
        <w:br/>
      </w:r>
      <w:r w:rsidRPr="007376ED">
        <w:rPr>
          <w:rFonts w:ascii="Times New Roman" w:hAnsi="Times New Roman" w:cs="Times New Roman"/>
          <w:b/>
        </w:rPr>
        <w:t xml:space="preserve"> nie mniej niż  25 godzin zegarowych w tygodniu</w:t>
      </w:r>
      <w:r w:rsidRPr="007376ED">
        <w:rPr>
          <w:rFonts w:ascii="Times New Roman" w:hAnsi="Times New Roman" w:cs="Times New Roman"/>
        </w:rPr>
        <w:t>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  <w:r w:rsidR="00812D3D" w:rsidRPr="007376ED">
        <w:rPr>
          <w:rFonts w:ascii="Times New Roman" w:hAnsi="Times New Roman" w:cs="Times New Roman"/>
        </w:rPr>
        <w:t xml:space="preserve">  </w:t>
      </w:r>
    </w:p>
    <w:p w:rsidR="001C0607" w:rsidRDefault="001C0607" w:rsidP="001C060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1C0607" w:rsidRPr="002842C5" w:rsidRDefault="001C0607" w:rsidP="001C06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2C5">
        <w:rPr>
          <w:rFonts w:ascii="Times New Roman" w:hAnsi="Times New Roman" w:cs="Times New Roman"/>
        </w:rPr>
        <w:t xml:space="preserve">wymagane jest, aby zajęcia odbywały się w </w:t>
      </w:r>
      <w:r>
        <w:rPr>
          <w:rFonts w:ascii="Times New Roman" w:hAnsi="Times New Roman" w:cs="Times New Roman"/>
        </w:rPr>
        <w:t>godzinach w przedziale między 08</w:t>
      </w:r>
      <w:r w:rsidRPr="002842C5">
        <w:rPr>
          <w:rFonts w:ascii="Times New Roman" w:hAnsi="Times New Roman" w:cs="Times New Roman"/>
        </w:rPr>
        <w:t xml:space="preserve">:00,                      </w:t>
      </w:r>
    </w:p>
    <w:p w:rsidR="00812D3D" w:rsidRDefault="001C0607" w:rsidP="001C060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842C5">
        <w:rPr>
          <w:rFonts w:ascii="Times New Roman" w:hAnsi="Times New Roman" w:cs="Times New Roman"/>
        </w:rPr>
        <w:t xml:space="preserve"> a 18:00 codziennie /z wyłączeniem</w:t>
      </w:r>
      <w:r>
        <w:rPr>
          <w:rFonts w:ascii="Times New Roman" w:hAnsi="Times New Roman" w:cs="Times New Roman"/>
        </w:rPr>
        <w:t xml:space="preserve"> sobót,</w:t>
      </w:r>
      <w:r w:rsidRPr="002842C5">
        <w:rPr>
          <w:rFonts w:ascii="Times New Roman" w:hAnsi="Times New Roman" w:cs="Times New Roman"/>
        </w:rPr>
        <w:t xml:space="preserve"> niedziel i świąt/,</w:t>
      </w:r>
    </w:p>
    <w:p w:rsidR="001C0607" w:rsidRDefault="001C0607" w:rsidP="001C060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7675C" w:rsidRPr="000553DF" w:rsidRDefault="0057675C" w:rsidP="005767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553DF">
        <w:rPr>
          <w:rFonts w:ascii="Times New Roman" w:hAnsi="Times New Roman" w:cs="Times New Roman"/>
          <w:b/>
          <w:u w:val="single"/>
        </w:rPr>
        <w:t xml:space="preserve">program szkolenia musi zawierać m.in.: 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omówienie programu „PŁATNIK”(menu oraz ikony programu),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sposoby wprowadzania danych ubezpieczonych do programu,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zakładanie kartotek płatnika,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tworzenie dokumentów zgłoszeniowych płatnika do ZUS,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tworzenie kartotek ubezpieczonych,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tworzenie dokumentów zgłoszeniowych dla ubezpieczonych do ZUS,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tworzenie dokumentów rozliczeniowych,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wyciągi z CRU,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metody przesyłania dokumentów do ZUS,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archiwizowanie dokumentów w programie PŁATNIK,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obsługa bazy danych.</w:t>
      </w:r>
    </w:p>
    <w:p w:rsidR="0057675C" w:rsidRPr="001C0607" w:rsidRDefault="0057675C" w:rsidP="001C060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</w:t>
      </w:r>
      <w:r w:rsidR="00EF2834">
        <w:rPr>
          <w:rFonts w:ascii="Times New Roman" w:hAnsi="Times New Roman" w:cs="Times New Roman"/>
        </w:rPr>
        <w:t>rozpoczęcia szkolenia:</w:t>
      </w:r>
      <w:r w:rsidR="00812D3D">
        <w:rPr>
          <w:rFonts w:ascii="Times New Roman" w:hAnsi="Times New Roman" w:cs="Times New Roman"/>
          <w:b/>
        </w:rPr>
        <w:t xml:space="preserve"> </w:t>
      </w:r>
      <w:r w:rsidR="00E864A1">
        <w:rPr>
          <w:rFonts w:ascii="Times New Roman" w:hAnsi="Times New Roman" w:cs="Times New Roman"/>
          <w:b/>
        </w:rPr>
        <w:t xml:space="preserve"> </w:t>
      </w:r>
      <w:r w:rsidR="00EF2834">
        <w:rPr>
          <w:rFonts w:ascii="Times New Roman" w:hAnsi="Times New Roman" w:cs="Times New Roman"/>
          <w:b/>
        </w:rPr>
        <w:t>czerwiec 2015 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Pr="0057675C" w:rsidRDefault="001C0607" w:rsidP="001C06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</w:t>
      </w:r>
      <w:r>
        <w:rPr>
          <w:rFonts w:ascii="Times New Roman" w:hAnsi="Times New Roman" w:cs="Times New Roman"/>
        </w:rPr>
        <w:t xml:space="preserve"> teoretycznego i praktycznego</w:t>
      </w:r>
      <w:r w:rsidRPr="00DC24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Wrocław</w:t>
      </w:r>
    </w:p>
    <w:p w:rsidR="00632C97" w:rsidRPr="001C0607" w:rsidRDefault="007F3206" w:rsidP="00632C9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7376ED" w:rsidRPr="00842D0E" w:rsidRDefault="007376ED" w:rsidP="00842D0E">
      <w:pPr>
        <w:pStyle w:val="Akapitzlist"/>
        <w:ind w:left="1080"/>
        <w:rPr>
          <w:rFonts w:ascii="Times New Roman" w:hAnsi="Times New Roman" w:cs="Times New Roman"/>
        </w:rPr>
      </w:pPr>
    </w:p>
    <w:p w:rsidR="008909F7" w:rsidRPr="00812D3D" w:rsidRDefault="00632C97" w:rsidP="0020308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 xml:space="preserve">szkolenie zakończone egzaminem </w:t>
      </w:r>
      <w:r w:rsidR="007376ED">
        <w:rPr>
          <w:rFonts w:ascii="Times New Roman" w:hAnsi="Times New Roman" w:cs="Times New Roman"/>
          <w:b/>
        </w:rPr>
        <w:t>wewnętrznym</w:t>
      </w: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41172B" w:rsidP="00540862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>wykaz pomieszczeń</w:t>
      </w:r>
      <w:r w:rsidR="00E2718F" w:rsidRPr="00E271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2718F"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1C0607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285C8A" w:rsidRPr="00285C8A" w:rsidRDefault="00285C8A" w:rsidP="00285C8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="0079700F">
        <w:rPr>
          <w:rFonts w:ascii="Times New Roman" w:hAnsi="Times New Roman" w:cs="Times New Roman"/>
          <w:b/>
        </w:rPr>
        <w:t>załącznik    nr 6</w:t>
      </w:r>
      <w:r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EF2834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 w:rsidRPr="009C41D7">
        <w:rPr>
          <w:b/>
          <w:sz w:val="22"/>
        </w:rPr>
        <w:t xml:space="preserve">wzór </w:t>
      </w:r>
      <w:r w:rsidRPr="00646B18">
        <w:rPr>
          <w:b/>
          <w:sz w:val="22"/>
        </w:rPr>
        <w:t xml:space="preserve">dokumentu potwierdzającego ukończenie szkolenia  i uzyskanie kwalifikacji </w:t>
      </w:r>
      <w:r w:rsidRPr="00646B18">
        <w:rPr>
          <w:b/>
          <w:sz w:val="22"/>
          <w:u w:val="single"/>
        </w:rPr>
        <w:t xml:space="preserve">zgodnego  z </w:t>
      </w:r>
      <w:r>
        <w:rPr>
          <w:b/>
          <w:u w:val="single"/>
        </w:rPr>
        <w:t xml:space="preserve">§71 ust. 4 Rozporządzenia Ministra Pracy i Polityki Społecznej z dnia </w:t>
      </w:r>
      <w:r>
        <w:rPr>
          <w:b/>
          <w:u w:val="single"/>
        </w:rPr>
        <w:br/>
        <w:t xml:space="preserve">14 maja 2014r. w sprawie szczegółowych warunków realizacji oraz trybu </w:t>
      </w:r>
      <w:r>
        <w:rPr>
          <w:b/>
          <w:u w:val="single"/>
        </w:rPr>
        <w:br/>
        <w:t>i sposobów prowadzenia usług rynku pracy (Dz. U. z 2014r., poz. 667</w:t>
      </w:r>
      <w:r w:rsidRPr="00646B18">
        <w:rPr>
          <w:b/>
          <w:u w:val="single"/>
        </w:rPr>
        <w:t xml:space="preserve"> z późn. zm.),</w:t>
      </w:r>
      <w:r>
        <w:rPr>
          <w:u w:val="single"/>
        </w:rPr>
        <w:t xml:space="preserve"> </w:t>
      </w:r>
      <w:r w:rsidR="00203089" w:rsidRPr="006A7460">
        <w:t>zawierający</w:t>
      </w:r>
      <w:r w:rsidR="00203089">
        <w:t>, o ile przepisy odrębne nie stanowią inaczej: numer z rejestru, imię i nazwisko, PESEL uczestnika</w:t>
      </w:r>
      <w:r w:rsidR="00CC4AE3">
        <w:t xml:space="preserve"> szkolenia</w:t>
      </w:r>
      <w:r w:rsidR="00203089">
        <w:t>, nazwę instytucji szkoleniowej przeprowadzającej szkolenie, formę i nazwę szkolenia, okres trwania szkolenia, miejsce i datę wydania zaświadczenia lub innego dokumentu</w:t>
      </w:r>
      <w:r w:rsidR="00CC4AE3">
        <w:t xml:space="preserve"> potwierdzającego ukończen</w:t>
      </w:r>
      <w:r w:rsidR="00C068FB">
        <w:t>ie szkolenia</w:t>
      </w:r>
      <w:r w:rsidR="00CC4AE3">
        <w:t xml:space="preserve"> i uzyskanie umiejętności i kwalifikacji</w:t>
      </w:r>
      <w:r w:rsidR="00203089">
        <w:t xml:space="preserve">, tematy i wymiar godzin zajęć edukacyjnych, podpis osoby upoważnionej przez instytucję szkoleniową przeprowadzającą </w:t>
      </w:r>
      <w:r w:rsidR="00203089" w:rsidRPr="00A07C3B">
        <w:t>szkolenie</w:t>
      </w:r>
      <w:r w:rsidR="00203089">
        <w:t xml:space="preserve">. </w:t>
      </w:r>
      <w:r w:rsidR="00203089" w:rsidRPr="001A0A3C">
        <w:rPr>
          <w:u w:val="single"/>
        </w:rPr>
        <w:t>W przypadku wydawania zaświadczenia zgodnego ze wzorem określonym w Rozporządzeni</w:t>
      </w:r>
      <w:r w:rsidR="00CC4AE3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3939CA">
        <w:rPr>
          <w:b/>
          <w:sz w:val="22"/>
          <w:u w:val="single"/>
        </w:rPr>
        <w:t xml:space="preserve"> 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</w:p>
    <w:p w:rsidR="00842D0E" w:rsidRDefault="00842D0E" w:rsidP="00203089">
      <w:pPr>
        <w:pStyle w:val="Tekstpodstawowywcity31"/>
        <w:ind w:left="720" w:firstLine="0"/>
        <w:jc w:val="both"/>
      </w:pPr>
    </w:p>
    <w:p w:rsidR="00812D3D" w:rsidRPr="00842D0E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79700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</w:p>
    <w:p w:rsidR="00E2718F" w:rsidRPr="008909F7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79700F">
        <w:rPr>
          <w:b/>
          <w:sz w:val="22"/>
        </w:rPr>
        <w:t>-załącznik nr 9</w:t>
      </w:r>
      <w:r w:rsidR="006C7A79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79700F">
        <w:rPr>
          <w:b/>
          <w:sz w:val="22"/>
        </w:rPr>
        <w:t>0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203089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lastRenderedPageBreak/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</w:p>
    <w:p w:rsidR="00203089" w:rsidRPr="003145D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576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834">
        <w:rPr>
          <w:rFonts w:ascii="Times New Roman" w:hAnsi="Times New Roman" w:cs="Times New Roman"/>
          <w:b/>
          <w:bCs/>
          <w:sz w:val="24"/>
          <w:szCs w:val="24"/>
        </w:rPr>
        <w:t>16.06.2015 r.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 xml:space="preserve"> do godz. 15:00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41172B">
        <w:rPr>
          <w:rFonts w:ascii="Times New Roman" w:hAnsi="Times New Roman" w:cs="Times New Roman"/>
          <w:b/>
        </w:rPr>
        <w:t>Obsługa</w:t>
      </w:r>
      <w:r w:rsidR="0057675C">
        <w:rPr>
          <w:rFonts w:ascii="Times New Roman" w:hAnsi="Times New Roman" w:cs="Times New Roman"/>
          <w:b/>
        </w:rPr>
        <w:t xml:space="preserve"> programu PŁATNIK</w:t>
      </w:r>
      <w:r w:rsidR="007376ED">
        <w:rPr>
          <w:rFonts w:ascii="Times New Roman" w:hAnsi="Times New Roman" w:cs="Times New Roman"/>
        </w:rPr>
        <w:t>”</w:t>
      </w:r>
      <w:r w:rsidR="001C0607">
        <w:rPr>
          <w:rFonts w:ascii="Times New Roman" w:hAnsi="Times New Roman" w:cs="Times New Roman"/>
          <w:b/>
        </w:rPr>
        <w:t xml:space="preserve">                                       </w:t>
      </w:r>
    </w:p>
    <w:p w:rsidR="0041172B" w:rsidRDefault="0041172B" w:rsidP="0041172B">
      <w:pPr>
        <w:spacing w:after="0" w:line="240" w:lineRule="auto"/>
        <w:rPr>
          <w:rFonts w:ascii="Times New Roman" w:hAnsi="Times New Roman" w:cs="Times New Roman"/>
        </w:rPr>
      </w:pPr>
    </w:p>
    <w:p w:rsidR="0041172B" w:rsidRDefault="0041172B" w:rsidP="0041172B">
      <w:pPr>
        <w:spacing w:after="0" w:line="240" w:lineRule="auto"/>
        <w:rPr>
          <w:rFonts w:ascii="Times New Roman" w:hAnsi="Times New Roman" w:cs="Times New Roman"/>
        </w:rPr>
      </w:pPr>
    </w:p>
    <w:p w:rsidR="0041172B" w:rsidRPr="0041172B" w:rsidRDefault="00203089" w:rsidP="0041172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1172B">
        <w:rPr>
          <w:rFonts w:ascii="Times New Roman" w:hAnsi="Times New Roman" w:cs="Times New Roman"/>
        </w:rPr>
        <w:t>Nie dopuszcza się składania ofert w wersji elektronicznej oraz faxem.</w:t>
      </w:r>
      <w:r w:rsidR="002A7E47" w:rsidRPr="0041172B">
        <w:rPr>
          <w:rFonts w:ascii="Times New Roman" w:hAnsi="Times New Roman" w:cs="Times New Roman"/>
        </w:rPr>
        <w:br/>
      </w:r>
    </w:p>
    <w:p w:rsidR="00203089" w:rsidRPr="0041172B" w:rsidRDefault="00203089" w:rsidP="0041172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1172B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2A7E47" w:rsidRDefault="002A7E47" w:rsidP="00203089">
      <w:pPr>
        <w:jc w:val="both"/>
        <w:rPr>
          <w:rFonts w:ascii="Times New Roman" w:hAnsi="Times New Roman" w:cs="Times New Roman"/>
        </w:rPr>
      </w:pPr>
    </w:p>
    <w:p w:rsidR="0041172B" w:rsidRPr="0041172B" w:rsidRDefault="00203089" w:rsidP="004117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72B">
        <w:rPr>
          <w:rFonts w:ascii="Times New Roman" w:hAnsi="Times New Roman" w:cs="Times New Roman"/>
        </w:rPr>
        <w:t>Oferty szkoleniowe złożone po terminie nie będą podlegały ocenie</w:t>
      </w:r>
      <w:r w:rsidR="0041172B" w:rsidRPr="0041172B">
        <w:rPr>
          <w:rFonts w:ascii="Times New Roman" w:hAnsi="Times New Roman" w:cs="Times New Roman"/>
        </w:rPr>
        <w:br/>
      </w:r>
    </w:p>
    <w:p w:rsidR="002A7E47" w:rsidRPr="0041172B" w:rsidRDefault="0041172B" w:rsidP="004117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72B">
        <w:rPr>
          <w:rFonts w:ascii="Times New Roman" w:hAnsi="Times New Roman" w:cs="Times New Roman"/>
        </w:rPr>
        <w:t xml:space="preserve">Dyrektor PUP może unieważnić postępowanie w każdym czasie. 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41172B" w:rsidRDefault="0041172B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EF2834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Natalia Kosowska</w:t>
      </w:r>
      <w:r w:rsidR="006C7A79">
        <w:rPr>
          <w:rFonts w:ascii="Times New Roman" w:hAnsi="Times New Roman" w:cs="Times New Roman"/>
        </w:rPr>
        <w:t xml:space="preserve">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D3D" w:rsidRPr="00D67322" w:rsidRDefault="006C7A79" w:rsidP="00D67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EF2834">
        <w:rPr>
          <w:rFonts w:ascii="Times New Roman" w:hAnsi="Times New Roman" w:cs="Times New Roman"/>
          <w:sz w:val="20"/>
          <w:szCs w:val="20"/>
        </w:rPr>
        <w:t>Natalia Kosowska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C4AE3" w:rsidRDefault="00CC4AE3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29" w:rsidRDefault="003D1329" w:rsidP="00F85AF9">
      <w:pPr>
        <w:spacing w:after="0" w:line="240" w:lineRule="auto"/>
      </w:pPr>
      <w:r>
        <w:separator/>
      </w:r>
    </w:p>
  </w:endnote>
  <w:endnote w:type="continuationSeparator" w:id="1">
    <w:p w:rsidR="003D1329" w:rsidRDefault="003D1329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842D0E" w:rsidRPr="00203089" w:rsidRDefault="00842D0E" w:rsidP="00842D0E">
        <w:pPr>
          <w:pStyle w:val="Akapitzlist"/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6D4650">
        <w:pPr>
          <w:pStyle w:val="Stopka"/>
          <w:jc w:val="right"/>
        </w:pPr>
        <w:fldSimple w:instr=" PAGE   \* MERGEFORMAT ">
          <w:r w:rsidR="00EF2834">
            <w:rPr>
              <w:noProof/>
            </w:rPr>
            <w:t>1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29" w:rsidRDefault="003D1329" w:rsidP="00F85AF9">
      <w:pPr>
        <w:spacing w:after="0" w:line="240" w:lineRule="auto"/>
      </w:pPr>
      <w:r>
        <w:separator/>
      </w:r>
    </w:p>
  </w:footnote>
  <w:footnote w:type="continuationSeparator" w:id="1">
    <w:p w:rsidR="003D1329" w:rsidRDefault="003D1329" w:rsidP="00F8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03E65"/>
    <w:rsid w:val="00022305"/>
    <w:rsid w:val="00033EDE"/>
    <w:rsid w:val="00042825"/>
    <w:rsid w:val="00060623"/>
    <w:rsid w:val="00082F63"/>
    <w:rsid w:val="00096B7E"/>
    <w:rsid w:val="000D37CF"/>
    <w:rsid w:val="000F3C8E"/>
    <w:rsid w:val="00133809"/>
    <w:rsid w:val="0014045E"/>
    <w:rsid w:val="0014392E"/>
    <w:rsid w:val="00155369"/>
    <w:rsid w:val="0016367A"/>
    <w:rsid w:val="00182CA5"/>
    <w:rsid w:val="0019735F"/>
    <w:rsid w:val="001A268E"/>
    <w:rsid w:val="001A6219"/>
    <w:rsid w:val="001C0607"/>
    <w:rsid w:val="00203089"/>
    <w:rsid w:val="0023715B"/>
    <w:rsid w:val="00285C8A"/>
    <w:rsid w:val="002A7E47"/>
    <w:rsid w:val="002B5F1A"/>
    <w:rsid w:val="002C6EEC"/>
    <w:rsid w:val="002F1074"/>
    <w:rsid w:val="00303F2D"/>
    <w:rsid w:val="00345CC4"/>
    <w:rsid w:val="00390741"/>
    <w:rsid w:val="003939CA"/>
    <w:rsid w:val="003D0818"/>
    <w:rsid w:val="003D1329"/>
    <w:rsid w:val="003D277B"/>
    <w:rsid w:val="003D5995"/>
    <w:rsid w:val="003F2100"/>
    <w:rsid w:val="0041172B"/>
    <w:rsid w:val="004242B2"/>
    <w:rsid w:val="00450DA2"/>
    <w:rsid w:val="00451B71"/>
    <w:rsid w:val="00463DE9"/>
    <w:rsid w:val="00477EFF"/>
    <w:rsid w:val="0048793A"/>
    <w:rsid w:val="004A6199"/>
    <w:rsid w:val="004B605B"/>
    <w:rsid w:val="004F2123"/>
    <w:rsid w:val="00531D98"/>
    <w:rsid w:val="00540862"/>
    <w:rsid w:val="005447DF"/>
    <w:rsid w:val="00552318"/>
    <w:rsid w:val="0057675C"/>
    <w:rsid w:val="00596A3F"/>
    <w:rsid w:val="005A30AF"/>
    <w:rsid w:val="005B0D74"/>
    <w:rsid w:val="005B14DC"/>
    <w:rsid w:val="005B31DE"/>
    <w:rsid w:val="005F4ED6"/>
    <w:rsid w:val="0060463A"/>
    <w:rsid w:val="00612182"/>
    <w:rsid w:val="006225E8"/>
    <w:rsid w:val="00624698"/>
    <w:rsid w:val="00632C97"/>
    <w:rsid w:val="00682734"/>
    <w:rsid w:val="006910EB"/>
    <w:rsid w:val="006B7F4D"/>
    <w:rsid w:val="006C7A79"/>
    <w:rsid w:val="006D4650"/>
    <w:rsid w:val="006E578C"/>
    <w:rsid w:val="00700DA7"/>
    <w:rsid w:val="007376ED"/>
    <w:rsid w:val="007727C6"/>
    <w:rsid w:val="0078050B"/>
    <w:rsid w:val="0079700F"/>
    <w:rsid w:val="007A4C1F"/>
    <w:rsid w:val="007C41DB"/>
    <w:rsid w:val="007F3206"/>
    <w:rsid w:val="00804B81"/>
    <w:rsid w:val="00812D3D"/>
    <w:rsid w:val="008329FA"/>
    <w:rsid w:val="00842D0E"/>
    <w:rsid w:val="0088348D"/>
    <w:rsid w:val="008909F7"/>
    <w:rsid w:val="008A20B8"/>
    <w:rsid w:val="009011DE"/>
    <w:rsid w:val="00914C0A"/>
    <w:rsid w:val="00941960"/>
    <w:rsid w:val="00995C73"/>
    <w:rsid w:val="00995E86"/>
    <w:rsid w:val="009C624E"/>
    <w:rsid w:val="009D4797"/>
    <w:rsid w:val="009E49EC"/>
    <w:rsid w:val="009E7FE4"/>
    <w:rsid w:val="00A07AED"/>
    <w:rsid w:val="00A219B3"/>
    <w:rsid w:val="00A251CD"/>
    <w:rsid w:val="00A3460D"/>
    <w:rsid w:val="00A50D24"/>
    <w:rsid w:val="00A6789B"/>
    <w:rsid w:val="00A71572"/>
    <w:rsid w:val="00A723BD"/>
    <w:rsid w:val="00A756D3"/>
    <w:rsid w:val="00A81327"/>
    <w:rsid w:val="00AE7B67"/>
    <w:rsid w:val="00B276CE"/>
    <w:rsid w:val="00B318A8"/>
    <w:rsid w:val="00B36B81"/>
    <w:rsid w:val="00B512C4"/>
    <w:rsid w:val="00B5402C"/>
    <w:rsid w:val="00B57C37"/>
    <w:rsid w:val="00B96E58"/>
    <w:rsid w:val="00BA08B4"/>
    <w:rsid w:val="00C068FB"/>
    <w:rsid w:val="00C41E7E"/>
    <w:rsid w:val="00C56C29"/>
    <w:rsid w:val="00C663C1"/>
    <w:rsid w:val="00C66E4B"/>
    <w:rsid w:val="00C95B89"/>
    <w:rsid w:val="00CC29DF"/>
    <w:rsid w:val="00CC4AE3"/>
    <w:rsid w:val="00CD4154"/>
    <w:rsid w:val="00CE0CE3"/>
    <w:rsid w:val="00CF58B1"/>
    <w:rsid w:val="00D26890"/>
    <w:rsid w:val="00D32C97"/>
    <w:rsid w:val="00D46B63"/>
    <w:rsid w:val="00D52DE3"/>
    <w:rsid w:val="00D62083"/>
    <w:rsid w:val="00D67322"/>
    <w:rsid w:val="00D71619"/>
    <w:rsid w:val="00D81F99"/>
    <w:rsid w:val="00DC24C9"/>
    <w:rsid w:val="00DD47A5"/>
    <w:rsid w:val="00DE4254"/>
    <w:rsid w:val="00E166B6"/>
    <w:rsid w:val="00E171CE"/>
    <w:rsid w:val="00E2718F"/>
    <w:rsid w:val="00E35029"/>
    <w:rsid w:val="00E35BB4"/>
    <w:rsid w:val="00E5479C"/>
    <w:rsid w:val="00E75811"/>
    <w:rsid w:val="00E85A2B"/>
    <w:rsid w:val="00E864A1"/>
    <w:rsid w:val="00E935A4"/>
    <w:rsid w:val="00EC03F6"/>
    <w:rsid w:val="00ED25E8"/>
    <w:rsid w:val="00ED3C9B"/>
    <w:rsid w:val="00EF2834"/>
    <w:rsid w:val="00F0658D"/>
    <w:rsid w:val="00F3290D"/>
    <w:rsid w:val="00F34F44"/>
    <w:rsid w:val="00F750D9"/>
    <w:rsid w:val="00F80C6A"/>
    <w:rsid w:val="00F82A2B"/>
    <w:rsid w:val="00F85AF9"/>
    <w:rsid w:val="00FA4EA9"/>
    <w:rsid w:val="00FA70E3"/>
    <w:rsid w:val="00F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1038</Words>
  <Characters>6563</Characters>
  <Application>Microsoft Office Word</Application>
  <DocSecurity>0</DocSecurity>
  <Lines>168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2014-06-30T06:48:00Z</cp:lastPrinted>
  <dcterms:created xsi:type="dcterms:W3CDTF">2014-08-25T06:20:00Z</dcterms:created>
  <dcterms:modified xsi:type="dcterms:W3CDTF">2015-06-08T11:39:00Z</dcterms:modified>
</cp:coreProperties>
</file>