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6B12F1">
        <w:rPr>
          <w:rFonts w:ascii="Times New Roman" w:hAnsi="Times New Roman" w:cs="Times New Roman"/>
        </w:rPr>
        <w:t>KO/32/3213/2</w:t>
      </w:r>
      <w:r w:rsidR="00B62E61">
        <w:rPr>
          <w:rFonts w:ascii="Times New Roman" w:hAnsi="Times New Roman" w:cs="Times New Roman"/>
        </w:rPr>
        <w:t>7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6B12F1">
        <w:rPr>
          <w:rFonts w:ascii="Times New Roman" w:hAnsi="Times New Roman" w:cs="Times New Roman"/>
        </w:rPr>
        <w:t>Środa</w:t>
      </w:r>
      <w:r w:rsidR="00F73EBB">
        <w:rPr>
          <w:rFonts w:ascii="Times New Roman" w:hAnsi="Times New Roman" w:cs="Times New Roman"/>
        </w:rPr>
        <w:t xml:space="preserve"> Śląska</w:t>
      </w:r>
      <w:r w:rsidR="007D7A4D">
        <w:rPr>
          <w:rFonts w:ascii="Times New Roman" w:hAnsi="Times New Roman" w:cs="Times New Roman"/>
        </w:rPr>
        <w:t>, 12.07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5C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DF7A1B" w:rsidRPr="00783BE8" w:rsidRDefault="00DF7A1B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A1B" w:rsidRDefault="004055C8" w:rsidP="004055C8">
      <w:pPr>
        <w:jc w:val="center"/>
        <w:rPr>
          <w:rFonts w:ascii="Times New Roman" w:hAnsi="Times New Roman" w:cs="Times New Roman"/>
          <w:b/>
        </w:rPr>
      </w:pPr>
      <w:r w:rsidRPr="0057393D">
        <w:rPr>
          <w:rFonts w:ascii="Times New Roman" w:hAnsi="Times New Roman" w:cs="Times New Roman"/>
          <w:b/>
        </w:rPr>
        <w:t xml:space="preserve">Powiatowy Urząd Pracy  w Środzie Śląskiej zaprasza instytucje szkoleniowe posiadające aktualny wpis do rejestru instytucji szkoleniowych do składania ofert wstępnych </w:t>
      </w:r>
      <w:r>
        <w:rPr>
          <w:rFonts w:ascii="Times New Roman" w:hAnsi="Times New Roman" w:cs="Times New Roman"/>
          <w:b/>
        </w:rPr>
        <w:t xml:space="preserve"> </w:t>
      </w:r>
      <w:r w:rsidRPr="0057393D">
        <w:rPr>
          <w:rFonts w:ascii="Times New Roman" w:hAnsi="Times New Roman" w:cs="Times New Roman"/>
          <w:b/>
        </w:rPr>
        <w:t>w celu dokonania wyboru Wykonawcy</w:t>
      </w:r>
      <w:r w:rsidR="0044288F">
        <w:rPr>
          <w:rFonts w:ascii="Times New Roman" w:hAnsi="Times New Roman" w:cs="Times New Roman"/>
          <w:b/>
        </w:rPr>
        <w:t xml:space="preserve"> szkolenia</w:t>
      </w:r>
      <w:r w:rsidR="007D7A4D">
        <w:rPr>
          <w:rFonts w:ascii="Times New Roman" w:hAnsi="Times New Roman" w:cs="Times New Roman"/>
          <w:b/>
        </w:rPr>
        <w:t>: „Operator koparko- ładowarki kl. III</w:t>
      </w:r>
      <w:r w:rsidR="00A732FE">
        <w:rPr>
          <w:rFonts w:ascii="Times New Roman" w:hAnsi="Times New Roman" w:cs="Times New Roman"/>
          <w:b/>
        </w:rPr>
        <w:t>”</w:t>
      </w:r>
      <w:r w:rsidR="006B12F1">
        <w:rPr>
          <w:rFonts w:ascii="Times New Roman" w:hAnsi="Times New Roman" w:cs="Times New Roman"/>
          <w:b/>
        </w:rPr>
        <w:t xml:space="preserve"> </w:t>
      </w:r>
      <w:r w:rsidRPr="0057393D">
        <w:rPr>
          <w:rFonts w:ascii="Times New Roman" w:hAnsi="Times New Roman" w:cs="Times New Roman"/>
          <w:b/>
        </w:rPr>
        <w:t xml:space="preserve"> dla </w:t>
      </w:r>
      <w:r w:rsidR="001D0E18">
        <w:rPr>
          <w:rFonts w:ascii="Times New Roman" w:hAnsi="Times New Roman" w:cs="Times New Roman"/>
          <w:b/>
        </w:rPr>
        <w:t>1</w:t>
      </w:r>
      <w:r w:rsidR="0044288F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Pr="0057393D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zarejestrowanej</w:t>
      </w:r>
      <w:r>
        <w:rPr>
          <w:rFonts w:ascii="Times New Roman" w:hAnsi="Times New Roman" w:cs="Times New Roman"/>
          <w:b/>
        </w:rPr>
        <w:t xml:space="preserve">  </w:t>
      </w:r>
      <w:r w:rsidRPr="0057393D">
        <w:rPr>
          <w:rFonts w:ascii="Times New Roman" w:hAnsi="Times New Roman" w:cs="Times New Roman"/>
          <w:b/>
        </w:rPr>
        <w:t>w Powiatowym Urzędzie Pracy</w:t>
      </w:r>
      <w:r w:rsidR="007D7A4D">
        <w:rPr>
          <w:rFonts w:ascii="Times New Roman" w:hAnsi="Times New Roman" w:cs="Times New Roman"/>
          <w:b/>
        </w:rPr>
        <w:t xml:space="preserve"> </w:t>
      </w:r>
      <w:r w:rsidRPr="0057393D">
        <w:rPr>
          <w:rFonts w:ascii="Times New Roman" w:hAnsi="Times New Roman" w:cs="Times New Roman"/>
          <w:b/>
        </w:rPr>
        <w:t>w Środzie Śląskiej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DF7A1B" w:rsidRDefault="00DF7A1B" w:rsidP="00DF7A1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D6252B" w:rsidRDefault="00D6252B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7D7A4D" w:rsidRPr="008010CA" w:rsidRDefault="007D7A4D" w:rsidP="007D7A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 grupowego: </w:t>
      </w:r>
      <w:r w:rsidRPr="00783BE8">
        <w:rPr>
          <w:rFonts w:ascii="Times New Roman" w:hAnsi="Times New Roman" w:cs="Times New Roman"/>
          <w:b/>
        </w:rPr>
        <w:t>„Operator koparko- ładowarki kl.</w:t>
      </w:r>
      <w:r>
        <w:rPr>
          <w:rFonts w:ascii="Times New Roman" w:hAnsi="Times New Roman" w:cs="Times New Roman"/>
          <w:b/>
        </w:rPr>
        <w:t xml:space="preserve"> III” (ze stażem wstępnym) dla 1 osoby bezrobotnej, </w:t>
      </w:r>
      <w:r>
        <w:rPr>
          <w:rFonts w:ascii="Times New Roman" w:hAnsi="Times New Roman" w:cs="Times New Roman"/>
        </w:rPr>
        <w:t>zarejestrowanej  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D7A4D" w:rsidRDefault="007D7A4D" w:rsidP="007D7A4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010CA">
        <w:rPr>
          <w:rFonts w:ascii="Times New Roman" w:hAnsi="Times New Roman" w:cs="Times New Roman"/>
        </w:rPr>
        <w:t xml:space="preserve">Celem kursu jest </w:t>
      </w:r>
      <w:r>
        <w:rPr>
          <w:rFonts w:ascii="Times New Roman" w:hAnsi="Times New Roman" w:cs="Times New Roman"/>
        </w:rPr>
        <w:t xml:space="preserve">uzyskanie przez uczestników uprawnień oraz wiedzy i umiejętności </w:t>
      </w:r>
    </w:p>
    <w:p w:rsidR="007D7A4D" w:rsidRDefault="007D7A4D" w:rsidP="007D7A4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praktycznych niezbędnych do podjęcia pracy w zakresie obsługi koparko- ładowarki kl. III</w:t>
      </w:r>
    </w:p>
    <w:p w:rsidR="006B12F1" w:rsidRDefault="006B12F1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27E2E" w:rsidRP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</w:t>
      </w:r>
      <w:r w:rsidR="00783BE8"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6B12F1"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1D0E18" w:rsidRDefault="009C62EC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10CA">
        <w:rPr>
          <w:rFonts w:ascii="Times New Roman" w:hAnsi="Times New Roman" w:cs="Times New Roman"/>
        </w:rPr>
        <w:t xml:space="preserve">  </w:t>
      </w: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7D7A4D" w:rsidRDefault="00463D45" w:rsidP="007D7A4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D7A4D">
        <w:rPr>
          <w:sz w:val="22"/>
          <w:szCs w:val="22"/>
        </w:rPr>
        <w:t xml:space="preserve"> 80530000-8 Usługi Szkolenia Z</w:t>
      </w:r>
      <w:r w:rsidR="007D7A4D" w:rsidRPr="00463D45">
        <w:rPr>
          <w:sz w:val="22"/>
          <w:szCs w:val="22"/>
        </w:rPr>
        <w:t>awodowego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7D7A4D" w:rsidRDefault="007D7A4D" w:rsidP="007D7A4D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program szkolenia umożliwiający zdobycie uprawnień na operatora koparko- ładowarki kl. III  musi być zrealizowany zgodnie z zaleceniami Instytutu Mechanizacji Budownictwa i Górnictwa Skalnego       w Warszawie oraz zgodnie z </w:t>
      </w:r>
      <w:r w:rsidRPr="00B067B6">
        <w:rPr>
          <w:rFonts w:ascii="Times New Roman" w:hAnsi="Times New Roman" w:cs="Times New Roman"/>
          <w:bCs/>
        </w:rPr>
        <w:t>Rozporządzenie</w:t>
      </w:r>
      <w:r>
        <w:rPr>
          <w:rFonts w:ascii="Times New Roman" w:hAnsi="Times New Roman" w:cs="Times New Roman"/>
          <w:bCs/>
        </w:rPr>
        <w:t>m</w:t>
      </w:r>
      <w:r w:rsidRPr="00B067B6">
        <w:rPr>
          <w:rFonts w:ascii="Times New Roman" w:hAnsi="Times New Roman" w:cs="Times New Roman"/>
          <w:bCs/>
        </w:rPr>
        <w:t xml:space="preserve"> Ministra Gospodarki</w:t>
      </w:r>
      <w:r>
        <w:rPr>
          <w:rFonts w:ascii="Times New Roman" w:hAnsi="Times New Roman" w:cs="Times New Roman"/>
        </w:rPr>
        <w:t xml:space="preserve"> z dnia 20 września 2001</w:t>
      </w:r>
      <w:r w:rsidRPr="00B067B6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        </w:t>
      </w:r>
      <w:r w:rsidRPr="00B067B6">
        <w:rPr>
          <w:rFonts w:ascii="Times New Roman" w:hAnsi="Times New Roman" w:cs="Times New Roman"/>
          <w:bCs/>
        </w:rPr>
        <w:t>w sprawie bezpieczeństwa i higieny pr</w:t>
      </w:r>
      <w:r>
        <w:rPr>
          <w:rFonts w:ascii="Times New Roman" w:hAnsi="Times New Roman" w:cs="Times New Roman"/>
          <w:bCs/>
        </w:rPr>
        <w:t xml:space="preserve">acy podczas eksploatacji maszyn </w:t>
      </w:r>
      <w:r w:rsidRPr="00B067B6">
        <w:rPr>
          <w:rFonts w:ascii="Times New Roman" w:hAnsi="Times New Roman" w:cs="Times New Roman"/>
          <w:bCs/>
        </w:rPr>
        <w:t>i innych urządzeń technicznych do robót zi</w:t>
      </w:r>
      <w:r>
        <w:rPr>
          <w:rFonts w:ascii="Times New Roman" w:hAnsi="Times New Roman" w:cs="Times New Roman"/>
          <w:bCs/>
        </w:rPr>
        <w:t>emnych, budowlanych i drogowych (Dz. U z 2001r., Nr 118, poz.1263                 z późn. zm.)</w:t>
      </w: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Tematyka zajęć powinna obejmować m.in.: użytkowanie eksploatacyjne, dokumentację techniczną, bezpieczeństwo i higienę pracy, silniki spalinowe, elementy hydrauliki, budowa koparko- ładowarek, technologia robót, zajęcia praktyczne </w:t>
      </w:r>
    </w:p>
    <w:p w:rsidR="007D7A4D" w:rsidRPr="00274CBB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Pr="007D7A4D">
        <w:rPr>
          <w:rFonts w:ascii="Times New Roman" w:hAnsi="Times New Roman" w:cs="Times New Roman"/>
          <w:b/>
        </w:rPr>
        <w:t>Wrocław</w:t>
      </w: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czas szkolenia 1 osoby: </w:t>
      </w:r>
      <w:r w:rsidRPr="007D7A4D">
        <w:rPr>
          <w:rFonts w:ascii="Times New Roman" w:hAnsi="Times New Roman" w:cs="Times New Roman"/>
          <w:b/>
        </w:rPr>
        <w:t>202 godziny</w:t>
      </w:r>
      <w:r>
        <w:rPr>
          <w:rFonts w:ascii="Times New Roman" w:hAnsi="Times New Roman" w:cs="Times New Roman"/>
        </w:rPr>
        <w:t xml:space="preserve"> (ogółem staż wstępny, zajęcia teoretyczne, praktyczne                    </w:t>
      </w: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oraz egzamin)</w:t>
      </w:r>
    </w:p>
    <w:p w:rsidR="007D7A4D" w:rsidRDefault="007D7A4D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musi zostać wykonane w czasie od 26 dni do 34 dni, od 6 godzin do 8 godzin zegarowych dziennie. Wymagane jest, aby zajęcia odbywały się w godzinach między 07:00, a 17:00 codziennie                            od poniedziałku do piątku- soboty/ z wyłączeniem niedziel i świąt/,</w:t>
      </w:r>
    </w:p>
    <w:p w:rsidR="006B12F1" w:rsidRDefault="006B12F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</w:t>
      </w:r>
      <w:r w:rsidR="006047A5">
        <w:rPr>
          <w:rFonts w:ascii="Times New Roman" w:hAnsi="Times New Roman" w:cs="Times New Roman"/>
        </w:rPr>
        <w:t xml:space="preserve">urs musi być realizowany według planu nauczania obejmującego przeciętnie nie mniej </w:t>
      </w:r>
      <w:r w:rsidR="009C62EC">
        <w:rPr>
          <w:rFonts w:ascii="Times New Roman" w:hAnsi="Times New Roman" w:cs="Times New Roman"/>
        </w:rPr>
        <w:t xml:space="preserve">                        </w:t>
      </w:r>
      <w:r w:rsidR="006047A5">
        <w:rPr>
          <w:rFonts w:ascii="Times New Roman" w:hAnsi="Times New Roman" w:cs="Times New Roman"/>
        </w:rPr>
        <w:t>niż 25 godzin zegarowych w tygodniu</w:t>
      </w:r>
      <w:r w:rsidR="00274CBB"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262E28">
        <w:rPr>
          <w:rFonts w:ascii="Times New Roman" w:hAnsi="Times New Roman" w:cs="Times New Roman"/>
        </w:rPr>
        <w:t>ć ustalana w sposób elastyczny),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7A4D" w:rsidRDefault="001246E8" w:rsidP="007D7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2B91">
        <w:rPr>
          <w:rFonts w:ascii="Times New Roman" w:hAnsi="Times New Roman" w:cs="Times New Roman"/>
        </w:rPr>
        <w:t xml:space="preserve"> w </w:t>
      </w:r>
      <w:r w:rsidR="007D7A4D">
        <w:rPr>
          <w:rFonts w:ascii="Times New Roman" w:hAnsi="Times New Roman" w:cs="Times New Roman"/>
        </w:rPr>
        <w:t>czasie zajęć muszą zostać zapewnione właściwe, zgodne z obowiązującymi przepisami warunki bezpieczeństwa i higieny pracy, odpowiednie warunki lokalowe, sanitarne i socjalne.</w:t>
      </w:r>
    </w:p>
    <w:p w:rsidR="007D7A4D" w:rsidRDefault="007D7A4D" w:rsidP="007D7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Pomieszczania do wykonania usługi szkoleniowej muszą być dostosowane do liczby osób przewidzianych do przeszkolenia. Wykonawca powinien dysponować minimum 2 sprawnymi pojazdami, tj. koparko- ładowarkami kl. III oraz placem odpowiednim do przeprowadzenia części praktycznej szkolenia.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26676">
        <w:rPr>
          <w:rFonts w:ascii="Times New Roman" w:hAnsi="Times New Roman" w:cs="Times New Roman"/>
        </w:rPr>
        <w:t xml:space="preserve"> Wykonawca </w:t>
      </w:r>
      <w:r w:rsidR="001D0E18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1D0E18">
        <w:rPr>
          <w:rFonts w:ascii="Times New Roman" w:hAnsi="Times New Roman" w:cs="Times New Roman"/>
        </w:rPr>
        <w:t>apewni uczestnikowi</w:t>
      </w:r>
      <w:r w:rsidR="00026676"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 w:rsidR="00026676"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026676">
        <w:rPr>
          <w:rFonts w:ascii="Times New Roman" w:hAnsi="Times New Roman" w:cs="Times New Roman"/>
        </w:rPr>
        <w:t>w p</w:t>
      </w:r>
      <w:r w:rsidR="001D0E18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990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2B91">
        <w:rPr>
          <w:rFonts w:ascii="Times New Roman" w:hAnsi="Times New Roman" w:cs="Times New Roman"/>
        </w:rPr>
        <w:t xml:space="preserve"> </w:t>
      </w:r>
      <w:r w:rsidR="009C62EC">
        <w:rPr>
          <w:rFonts w:ascii="Times New Roman" w:hAnsi="Times New Roman" w:cs="Times New Roman"/>
        </w:rPr>
        <w:t>I</w:t>
      </w:r>
      <w:r w:rsidR="003A2B91">
        <w:rPr>
          <w:rFonts w:ascii="Times New Roman" w:hAnsi="Times New Roman" w:cs="Times New Roman"/>
        </w:rPr>
        <w:t>nstytucja szkoleniowa zobowiązana jest do ubezpieczenia od następstw nies</w:t>
      </w:r>
      <w:r w:rsidR="001D0E18">
        <w:rPr>
          <w:rFonts w:ascii="Times New Roman" w:hAnsi="Times New Roman" w:cs="Times New Roman"/>
        </w:rPr>
        <w:t>zczęśliwych wypadków uczestnika szkolenia, któremu</w:t>
      </w:r>
      <w:r w:rsidR="003A2B91">
        <w:rPr>
          <w:rFonts w:ascii="Times New Roman" w:hAnsi="Times New Roman" w:cs="Times New Roman"/>
        </w:rPr>
        <w:t xml:space="preserve"> nie pr</w:t>
      </w:r>
      <w:r w:rsidR="001D0E18">
        <w:rPr>
          <w:rFonts w:ascii="Times New Roman" w:hAnsi="Times New Roman" w:cs="Times New Roman"/>
        </w:rPr>
        <w:t>zysługuje stypendium oraz któremu</w:t>
      </w:r>
      <w:r w:rsidR="003A2B91"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 w:rsidR="003A2B91">
        <w:rPr>
          <w:rFonts w:ascii="Times New Roman" w:hAnsi="Times New Roman" w:cs="Times New Roman"/>
        </w:rPr>
        <w:t xml:space="preserve"> ustawy o promocji zatrudnienia i instytucjach rynku pracy                 </w:t>
      </w:r>
      <w:r w:rsidR="003A2B91" w:rsidRPr="003A2B91">
        <w:rPr>
          <w:rFonts w:ascii="Times New Roman" w:hAnsi="Times New Roman" w:cs="Times New Roman"/>
        </w:rPr>
        <w:t>(Dz.</w:t>
      </w:r>
      <w:r w:rsidR="003A2B91">
        <w:rPr>
          <w:rFonts w:ascii="Times New Roman" w:hAnsi="Times New Roman" w:cs="Times New Roman"/>
        </w:rPr>
        <w:t xml:space="preserve"> </w:t>
      </w:r>
      <w:r w:rsidR="003A2B91" w:rsidRPr="003A2B91">
        <w:rPr>
          <w:rFonts w:ascii="Times New Roman" w:hAnsi="Times New Roman" w:cs="Times New Roman"/>
        </w:rPr>
        <w:t xml:space="preserve">U. z </w:t>
      </w:r>
      <w:r w:rsidR="003A2B91">
        <w:rPr>
          <w:rFonts w:ascii="Times New Roman" w:hAnsi="Times New Roman" w:cs="Times New Roman"/>
        </w:rPr>
        <w:t>2008 Nr 69, poz.415, z póź</w:t>
      </w:r>
      <w:r w:rsidR="00A3761E">
        <w:rPr>
          <w:rFonts w:ascii="Times New Roman" w:hAnsi="Times New Roman" w:cs="Times New Roman"/>
        </w:rPr>
        <w:t>n.</w:t>
      </w:r>
      <w:r w:rsidR="003A2B91"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</w:t>
      </w:r>
    </w:p>
    <w:p w:rsidR="0099032B" w:rsidRPr="001246E8" w:rsidRDefault="0099032B" w:rsidP="00990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A4D" w:rsidRDefault="001246E8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C62EC">
        <w:rPr>
          <w:rFonts w:ascii="Times New Roman" w:hAnsi="Times New Roman" w:cs="Times New Roman"/>
        </w:rPr>
        <w:t xml:space="preserve"> </w:t>
      </w:r>
      <w:r w:rsidR="007D7A4D">
        <w:rPr>
          <w:rFonts w:ascii="Times New Roman" w:hAnsi="Times New Roman" w:cs="Times New Roman"/>
        </w:rPr>
        <w:t xml:space="preserve">kurs musi zakończyć się egzaminem państwowym. Uczestnik, który zda egzamin otrzyma świadectwo oraz książeczkę operatora. </w:t>
      </w: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szkolenia otrzyma zaświadczenie potwierdzające ukończenie szkolenia i uzyskanie kwalifikacji,</w:t>
      </w:r>
    </w:p>
    <w:p w:rsidR="00541AB7" w:rsidRDefault="00541AB7" w:rsidP="00541A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0D48C3" w:rsidP="00541A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Zamawiający, czyli Powiatowy Urząd Pracy w Środzie Śląskiej przed rozpo</w:t>
      </w:r>
      <w:r w:rsidR="001558F8">
        <w:rPr>
          <w:rFonts w:ascii="Times New Roman" w:hAnsi="Times New Roman" w:cs="Times New Roman"/>
        </w:rPr>
        <w:t>częciem szkolenia skieruje osobę bezrobotną</w:t>
      </w:r>
      <w:r>
        <w:rPr>
          <w:rFonts w:ascii="Times New Roman" w:hAnsi="Times New Roman" w:cs="Times New Roman"/>
        </w:rPr>
        <w:t xml:space="preserve"> na badania lekarskie i psychologiczne oraz pokryje koszty tych badań.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7D7A4D" w:rsidRDefault="00B66CA7" w:rsidP="007D7A4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113097" w:rsidRDefault="00113097" w:rsidP="00113097">
      <w:pPr>
        <w:spacing w:after="0" w:line="240" w:lineRule="auto"/>
        <w:rPr>
          <w:rFonts w:ascii="Times New Roman" w:hAnsi="Times New Roman" w:cs="Times New Roman"/>
        </w:rPr>
      </w:pPr>
    </w:p>
    <w:p w:rsidR="00113097" w:rsidRPr="00113097" w:rsidRDefault="00113097" w:rsidP="00113097">
      <w:pPr>
        <w:spacing w:after="0" w:line="240" w:lineRule="auto"/>
        <w:rPr>
          <w:rFonts w:ascii="Times New Roman" w:hAnsi="Times New Roman" w:cs="Times New Roman"/>
        </w:rPr>
      </w:pPr>
    </w:p>
    <w:p w:rsidR="007D7A4D" w:rsidRPr="00541AB7" w:rsidRDefault="007D7A4D" w:rsidP="007D7A4D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1AB7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062ED" w:rsidRPr="00541AB7" w:rsidRDefault="00F716E1" w:rsidP="00F716E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Liczba osób objętych szkoleniem może ulec zwiększeniu lub zmniejszeniu w uzasadnionych przypadkach</w:t>
      </w:r>
    </w:p>
    <w:p w:rsidR="00541AB7" w:rsidRDefault="00541AB7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357966" w:rsidRDefault="00B65738" w:rsidP="0035796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  <w:r w:rsidR="00D16128">
        <w:rPr>
          <w:rFonts w:ascii="Times New Roman" w:hAnsi="Times New Roman" w:cs="Times New Roman"/>
          <w:b/>
        </w:rPr>
        <w:t>lipiec</w:t>
      </w:r>
      <w:r w:rsidR="00357966">
        <w:rPr>
          <w:rFonts w:ascii="Times New Roman" w:hAnsi="Times New Roman" w:cs="Times New Roman"/>
          <w:b/>
        </w:rPr>
        <w:t>- sierpień</w:t>
      </w:r>
      <w:r w:rsidR="002A192E">
        <w:rPr>
          <w:rFonts w:ascii="Times New Roman" w:hAnsi="Times New Roman" w:cs="Times New Roman"/>
          <w:b/>
        </w:rPr>
        <w:t xml:space="preserve"> </w:t>
      </w:r>
      <w:r w:rsidR="00357966">
        <w:rPr>
          <w:rFonts w:ascii="Times New Roman" w:hAnsi="Times New Roman" w:cs="Times New Roman"/>
          <w:b/>
        </w:rPr>
        <w:t>2012</w:t>
      </w:r>
    </w:p>
    <w:p w:rsidR="00541AB7" w:rsidRDefault="00541AB7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7D7A4D" w:rsidRDefault="007D7A4D" w:rsidP="007D7A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7D7A4D" w:rsidRDefault="007D7A4D" w:rsidP="007D7A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posiadaniu aktualnego w roku bieżącym wpisu do rejestru instytucji szkoleniowych, prowadzonego przez Wojewódzki Urząd Pracy właściwy ze względu                      na siedzibę Wykonawcy- </w:t>
      </w:r>
      <w:r w:rsidRPr="00A3761E">
        <w:rPr>
          <w:rFonts w:ascii="Times New Roman" w:hAnsi="Times New Roman" w:cs="Times New Roman"/>
          <w:b/>
        </w:rPr>
        <w:t>załącznik nr 3 do formularza oferty</w:t>
      </w:r>
    </w:p>
    <w:p w:rsidR="007D7A4D" w:rsidRDefault="007D7A4D" w:rsidP="007D7A4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spełnienia wymagań i upoważnienia do prowadzenia działalności szkoleniowej na uzyskiwanie uprawnień w specjalności operator koparko- ładowarki kl. III wydane przez Instytut Mechanizacji Budownictwa i Górnictwa Skalnego w Warszawie,</w:t>
      </w:r>
    </w:p>
    <w:p w:rsidR="007D7A4D" w:rsidRDefault="007D7A4D" w:rsidP="007D7A4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7D7A4D" w:rsidRDefault="007D7A4D" w:rsidP="007D7A4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wykonawcy, że znajduje się w sytuacji ekonomicznej i finansowej zapewniającej wykonanie szkolenia- </w:t>
      </w: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4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7D7A4D" w:rsidRDefault="007D7A4D" w:rsidP="007D7A4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minimum trzy szkolenia zrealizowane w ciągu ostatnich 2 lat-   </w:t>
      </w: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5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7D7A4D" w:rsidRPr="00110872" w:rsidRDefault="007D7A4D" w:rsidP="007D7A4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 kadrę dydaktyczną, która będzie uczestniczyć w wykonaniu zamówienia- osoby zdolne do wykonania zamówienia, posiadające kwalifikacje zawodowe, wykształcenie                                     </w:t>
      </w:r>
      <w:r w:rsidRPr="00110872">
        <w:rPr>
          <w:rFonts w:ascii="Times New Roman" w:hAnsi="Times New Roman"/>
        </w:rPr>
        <w:t>i doświadczenie zawodowe niezbędne do wykonania zamówienia</w:t>
      </w:r>
      <w:r>
        <w:rPr>
          <w:rFonts w:ascii="Times New Roman" w:hAnsi="Times New Roman"/>
        </w:rPr>
        <w:t xml:space="preserve"> oraz dostosowane                        do zakresu szkolenia</w:t>
      </w:r>
      <w:r w:rsidRPr="00110872">
        <w:rPr>
          <w:rFonts w:ascii="Times New Roman" w:hAnsi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7D7A4D" w:rsidRPr="00CC55CC" w:rsidRDefault="007D7A4D" w:rsidP="007D7A4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>
        <w:rPr>
          <w:rFonts w:ascii="Times New Roman" w:hAnsi="Times New Roman"/>
        </w:rPr>
        <w:t xml:space="preserve"> wyposażenie dydaktyczne i pomieszczenia do potrzeb szkolenia, z uwzględnieniem bezpiecznych i higienicznych warunków realizacji szkolenia </w:t>
      </w:r>
      <w:r w:rsidRPr="00110872">
        <w:rPr>
          <w:rFonts w:ascii="Times New Roman" w:hAnsi="Times New Roman" w:cs="Times New Roman"/>
        </w:rPr>
        <w:t>/wykazanie sal wykładowych                          i pomieszczeń do zajęć praktycznych (określić liczbę miej</w:t>
      </w:r>
      <w:r>
        <w:rPr>
          <w:rFonts w:ascii="Times New Roman" w:hAnsi="Times New Roman" w:cs="Times New Roman"/>
        </w:rPr>
        <w:t>sc szkoleniowych), wyposażenie dydaktyczne oraz minimum 2 sprawne pojazdy, tj. koparko-ładowar</w:t>
      </w:r>
      <w:r w:rsidRPr="0011087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 kl. III niezbędne</w:t>
      </w:r>
      <w:r w:rsidRPr="0011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10872">
        <w:rPr>
          <w:rFonts w:ascii="Times New Roman" w:hAnsi="Times New Roman" w:cs="Times New Roman"/>
        </w:rPr>
        <w:t xml:space="preserve">do przeprowadzenia </w:t>
      </w:r>
      <w:r w:rsidRPr="00CC55CC">
        <w:rPr>
          <w:rFonts w:ascii="Times New Roman" w:hAnsi="Times New Roman" w:cs="Times New Roman"/>
        </w:rPr>
        <w:t>szkolenia</w:t>
      </w:r>
      <w:r>
        <w:rPr>
          <w:rFonts w:ascii="Times New Roman" w:hAnsi="Times New Roman" w:cs="Times New Roman"/>
        </w:rPr>
        <w:t>-</w:t>
      </w:r>
      <w:r w:rsidRPr="00A3761E">
        <w:rPr>
          <w:rFonts w:ascii="Times New Roman" w:hAnsi="Times New Roman" w:cs="Times New Roman"/>
          <w:b/>
        </w:rPr>
        <w:t xml:space="preserve"> załącznik 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</w:rPr>
        <w:t xml:space="preserve"> </w:t>
      </w:r>
    </w:p>
    <w:p w:rsidR="007D7A4D" w:rsidRPr="00CC55CC" w:rsidRDefault="007D7A4D" w:rsidP="007D7A4D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7D7A4D" w:rsidRPr="000D0AE8" w:rsidRDefault="007D7A4D" w:rsidP="007D7A4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D7A4D" w:rsidRDefault="007D7A4D" w:rsidP="007D7A4D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7D7A4D" w:rsidRPr="00A35CCB" w:rsidRDefault="007D7A4D" w:rsidP="007D7A4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16128" w:rsidRDefault="00D16128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7D7A4D" w:rsidRDefault="007D7A4D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7D7A4D" w:rsidRDefault="007D7A4D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7D7A4D" w:rsidRDefault="007D7A4D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7D7A4D" w:rsidRDefault="007D7A4D" w:rsidP="007D7A4D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7A4D" w:rsidRPr="00541AB7" w:rsidRDefault="007D7A4D" w:rsidP="007D7A4D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1AB7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7D7A4D" w:rsidRDefault="007D7A4D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7D7A4D" w:rsidRPr="008B11B1" w:rsidRDefault="007D7A4D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541AB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541AB7" w:rsidRPr="00541AB7" w:rsidRDefault="00541AB7" w:rsidP="00541AB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37CD4">
        <w:rPr>
          <w:rFonts w:ascii="Times New Roman" w:hAnsi="Times New Roman" w:cs="Times New Roman"/>
        </w:rPr>
        <w:t xml:space="preserve">Ofertę </w:t>
      </w:r>
      <w:r w:rsidR="002871F3" w:rsidRPr="00737CD4">
        <w:rPr>
          <w:rFonts w:ascii="Times New Roman" w:hAnsi="Times New Roman" w:cs="Times New Roman"/>
        </w:rPr>
        <w:t>opatrzoną pieczątką firmową,</w:t>
      </w:r>
      <w:r w:rsidR="002871F3">
        <w:rPr>
          <w:rFonts w:ascii="Times New Roman" w:hAnsi="Times New Roman" w:cs="Times New Roman"/>
        </w:rPr>
        <w:t xml:space="preserve">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9E6313"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737CD4">
        <w:rPr>
          <w:rFonts w:ascii="Times New Roman" w:hAnsi="Times New Roman" w:cs="Times New Roman"/>
        </w:rPr>
        <w:t>.</w:t>
      </w:r>
    </w:p>
    <w:p w:rsidR="00737CD4" w:rsidRDefault="00541AB7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37CD4" w:rsidRPr="00737CD4">
        <w:rPr>
          <w:rFonts w:ascii="Times New Roman" w:hAnsi="Times New Roman" w:cs="Times New Roman"/>
          <w:b/>
        </w:rPr>
        <w:t>ałączniki dołączone do oferty szkoleniowej muszą zostać oznakowane aktualnymi logotypami Europejskiego Funduszu Społecznego</w:t>
      </w:r>
    </w:p>
    <w:p w:rsidR="007D7A4D" w:rsidRPr="00737CD4" w:rsidRDefault="007D7A4D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A4D" w:rsidRDefault="007D7A4D" w:rsidP="007D7A4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7D7A4D" w:rsidRDefault="007D7A4D" w:rsidP="007D7A4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1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7D7A4D" w:rsidRDefault="007D7A4D" w:rsidP="007D7A4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preliminarz kosztów- </w:t>
      </w: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2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7D7A4D" w:rsidRDefault="007D7A4D" w:rsidP="007D7A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>zór zaświadczenia potwierdzająceg</w:t>
      </w:r>
      <w:r w:rsidR="0026331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ukończenie szkolenia i uzyskanie</w:t>
      </w:r>
      <w:r w:rsidRPr="003145D9">
        <w:rPr>
          <w:rFonts w:ascii="Times New Roman" w:hAnsi="Times New Roman" w:cs="Times New Roman"/>
        </w:rPr>
        <w:t xml:space="preserve"> kwalifikacji, zawierający: nr z </w:t>
      </w:r>
      <w:r>
        <w:rPr>
          <w:rFonts w:ascii="Times New Roman" w:hAnsi="Times New Roman" w:cs="Times New Roman"/>
        </w:rPr>
        <w:t xml:space="preserve">rejestru, imię </w:t>
      </w:r>
      <w:r w:rsidRPr="003145D9">
        <w:rPr>
          <w:rFonts w:ascii="Times New Roman" w:hAnsi="Times New Roman" w:cs="Times New Roman"/>
        </w:rPr>
        <w:t xml:space="preserve"> i nazwisko, PESEL uczestnika, nazwę instytucji szkoleniowej przeprowadzającej szkolenie, formę i nazwę szkolenia, okres trwania szkolenia, miejsce i datę wydania, tematy i wymiar godzin zajęć edukacyjnych, podpis osoby upoważnionej przez instytucję szkoleniową przeprowadzającą szkolenie,</w:t>
      </w:r>
      <w:r w:rsidRPr="003145D9">
        <w:rPr>
          <w:sz w:val="24"/>
        </w:rPr>
        <w:t xml:space="preserve"> </w:t>
      </w:r>
    </w:p>
    <w:p w:rsidR="007D7A4D" w:rsidRDefault="007D7A4D" w:rsidP="007D7A4D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wzór świadectwa </w:t>
      </w:r>
    </w:p>
    <w:p w:rsidR="007D7A4D" w:rsidRPr="00CC4E1E" w:rsidRDefault="007D7A4D" w:rsidP="007D7A4D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wzór</w:t>
      </w:r>
      <w:r w:rsidRPr="00CC4E1E">
        <w:rPr>
          <w:rFonts w:ascii="Times New Roman" w:hAnsi="Times New Roman" w:cs="Times New Roman"/>
        </w:rPr>
        <w:t xml:space="preserve"> książeczki operatora</w:t>
      </w:r>
    </w:p>
    <w:p w:rsidR="007D7A4D" w:rsidRDefault="007D7A4D" w:rsidP="007D7A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7D7A4D" w:rsidRDefault="007D7A4D" w:rsidP="007D7A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7D7A4D" w:rsidRDefault="007D7A4D" w:rsidP="007D7A4D">
      <w:pPr>
        <w:spacing w:after="0" w:line="240" w:lineRule="auto"/>
        <w:rPr>
          <w:rFonts w:ascii="Times New Roman" w:hAnsi="Times New Roman" w:cs="Times New Roman"/>
        </w:rPr>
      </w:pPr>
    </w:p>
    <w:p w:rsidR="007D7A4D" w:rsidRPr="007A427B" w:rsidRDefault="007D7A4D" w:rsidP="007D7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 </w:t>
      </w:r>
      <w:r w:rsidRPr="00A41BA8">
        <w:rPr>
          <w:rFonts w:ascii="Times New Roman" w:hAnsi="Times New Roman" w:cs="Times New Roman"/>
        </w:rPr>
        <w:t>z oryginałem przez wykonawcę kserokopii.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737CD4" w:rsidRPr="009E6313" w:rsidRDefault="00737CD4" w:rsidP="009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F7A1B" w:rsidRDefault="00DF7A1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="003145D9"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7D7A4D">
        <w:rPr>
          <w:rFonts w:ascii="Times New Roman" w:hAnsi="Times New Roman" w:cs="Times New Roman"/>
          <w:b/>
          <w:bCs/>
        </w:rPr>
        <w:t xml:space="preserve"> 19</w:t>
      </w:r>
      <w:r w:rsidR="004062ED">
        <w:rPr>
          <w:rFonts w:ascii="Times New Roman" w:hAnsi="Times New Roman" w:cs="Times New Roman"/>
          <w:b/>
          <w:bCs/>
        </w:rPr>
        <w:t>.07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6F0DDC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 w:rsidR="00DF7A1B">
        <w:rPr>
          <w:rFonts w:ascii="Times New Roman" w:hAnsi="Times New Roman" w:cs="Times New Roman"/>
          <w:b/>
          <w:bCs/>
        </w:rPr>
        <w:t xml:space="preserve"> usługa szkoleniowa: </w:t>
      </w:r>
      <w:r w:rsidR="00DF7A1B" w:rsidRPr="004055C8">
        <w:rPr>
          <w:rFonts w:ascii="Times New Roman" w:hAnsi="Times New Roman" w:cs="Times New Roman"/>
          <w:b/>
        </w:rPr>
        <w:t>„</w:t>
      </w:r>
      <w:r w:rsidR="007D7A4D">
        <w:rPr>
          <w:rFonts w:ascii="Times New Roman" w:hAnsi="Times New Roman" w:cs="Times New Roman"/>
          <w:b/>
        </w:rPr>
        <w:t>Operator koparko- ładowarki kl. III</w:t>
      </w:r>
      <w:r w:rsidR="00DF7A1B">
        <w:rPr>
          <w:rFonts w:ascii="Times New Roman" w:hAnsi="Times New Roman" w:cs="Times New Roman"/>
          <w:b/>
        </w:rPr>
        <w:t>”</w:t>
      </w:r>
    </w:p>
    <w:p w:rsidR="007D7A4D" w:rsidRDefault="007D7A4D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B68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>a ofert w wersji elektronicznej oraz faxem.</w:t>
      </w:r>
    </w:p>
    <w:p w:rsidR="00813C9D" w:rsidRDefault="00813C9D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C9D" w:rsidRPr="00813C9D" w:rsidRDefault="00813C9D" w:rsidP="00813C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trakcie oceny wyboru najkorzystniejszej oferty możemy zwracać się o dodatkowe informacje niezbędne pr</w:t>
      </w:r>
      <w:r w:rsidR="009C62EC">
        <w:rPr>
          <w:rFonts w:ascii="Times New Roman" w:hAnsi="Times New Roman" w:cs="Times New Roman"/>
        </w:rPr>
        <w:t>zy dokonaniu oceny. Dyrektor PU</w:t>
      </w:r>
      <w:r>
        <w:rPr>
          <w:rFonts w:ascii="Times New Roman" w:hAnsi="Times New Roman" w:cs="Times New Roman"/>
        </w:rPr>
        <w:t xml:space="preserve">P może unieważnić postępowanie w każdym czasie. </w:t>
      </w:r>
    </w:p>
    <w:p w:rsidR="00D6252B" w:rsidRPr="003145D9" w:rsidRDefault="00D6252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45D9" w:rsidRPr="00B24507" w:rsidRDefault="00B24507" w:rsidP="00B245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5669A0" w:rsidRDefault="00336686" w:rsidP="008A5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A581B">
        <w:rPr>
          <w:rFonts w:ascii="Times New Roman" w:hAnsi="Times New Roman" w:cs="Times New Roman"/>
        </w:rPr>
        <w:t>ajniższa cena</w:t>
      </w:r>
      <w:r>
        <w:rPr>
          <w:rFonts w:ascii="Times New Roman" w:hAnsi="Times New Roman" w:cs="Times New Roman"/>
        </w:rPr>
        <w:t xml:space="preserve"> 100%</w:t>
      </w:r>
      <w:r w:rsidR="008A581B">
        <w:rPr>
          <w:rFonts w:ascii="Times New Roman" w:hAnsi="Times New Roman" w:cs="Times New Roman"/>
        </w:rPr>
        <w:tab/>
      </w:r>
    </w:p>
    <w:p w:rsidR="00D6252B" w:rsidRDefault="00D6252B" w:rsidP="00D62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9A0" w:rsidRDefault="00D6252B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6252B" w:rsidRDefault="00D6252B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0046CD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252B" w:rsidRPr="009E6313" w:rsidRDefault="00813C9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</w:t>
      </w:r>
      <w:r w:rsidR="009C62E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u gdy instytucja, której oferta zostanie wybrana jako najkorzystniejsza odstąpi </w:t>
      </w:r>
      <w:r w:rsidR="009C62E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od podpisania umowy wówczas wybrana zostania oferta instytucji, </w:t>
      </w:r>
      <w:r w:rsidR="009C62EC">
        <w:rPr>
          <w:rFonts w:ascii="Times New Roman" w:hAnsi="Times New Roman" w:cs="Times New Roman"/>
        </w:rPr>
        <w:t xml:space="preserve">która jako kolejna przedstawiła </w:t>
      </w:r>
      <w:r>
        <w:rPr>
          <w:rFonts w:ascii="Times New Roman" w:hAnsi="Times New Roman" w:cs="Times New Roman"/>
        </w:rPr>
        <w:t>najkorzystniejszą ofertę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6814C1" w:rsidRDefault="00DF7A1B" w:rsidP="00D161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="006814C1" w:rsidRPr="006814C1">
        <w:rPr>
          <w:rFonts w:ascii="Tahoma" w:hAnsi="Tahoma" w:cs="Tahoma"/>
          <w:sz w:val="20"/>
          <w:szCs w:val="20"/>
        </w:rPr>
        <w:t xml:space="preserve"> </w:t>
      </w:r>
      <w:r w:rsidR="006814C1">
        <w:rPr>
          <w:rFonts w:ascii="Tahoma" w:hAnsi="Tahoma" w:cs="Tahoma"/>
          <w:sz w:val="20"/>
          <w:szCs w:val="20"/>
        </w:rPr>
        <w:t xml:space="preserve">                </w:t>
      </w:r>
      <w:r w:rsidR="002627EE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6814C1" w:rsidRPr="007E588C" w:rsidRDefault="006814C1" w:rsidP="006814C1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DF7A1B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D7A4D" w:rsidRPr="009C62EC" w:rsidRDefault="007D7A4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9E6313" w:rsidRDefault="00DF7A1B" w:rsidP="009E631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541AB7" w:rsidRPr="007E588C" w:rsidRDefault="00DF7A1B" w:rsidP="00541AB7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541AB7"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DF7A1B" w:rsidRPr="00541AB7" w:rsidRDefault="00DF7A1B" w:rsidP="00541AB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9C62EC">
        <w:rPr>
          <w:rFonts w:ascii="Tahoma" w:hAnsi="Tahoma" w:cs="Tahoma"/>
          <w:sz w:val="20"/>
          <w:szCs w:val="20"/>
        </w:rPr>
        <w:t xml:space="preserve">                               </w:t>
      </w:r>
    </w:p>
    <w:sectPr w:rsidR="00DF7A1B" w:rsidRPr="00541AB7" w:rsidSect="00B66CA7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0C" w:rsidRDefault="0058740C" w:rsidP="00357966">
      <w:pPr>
        <w:spacing w:after="0" w:line="240" w:lineRule="auto"/>
      </w:pPr>
      <w:r>
        <w:separator/>
      </w:r>
    </w:p>
  </w:endnote>
  <w:endnote w:type="continuationSeparator" w:id="1">
    <w:p w:rsidR="0058740C" w:rsidRDefault="0058740C" w:rsidP="0035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0C" w:rsidRDefault="0058740C" w:rsidP="00357966">
      <w:pPr>
        <w:spacing w:after="0" w:line="240" w:lineRule="auto"/>
      </w:pPr>
      <w:r>
        <w:separator/>
      </w:r>
    </w:p>
  </w:footnote>
  <w:footnote w:type="continuationSeparator" w:id="1">
    <w:p w:rsidR="0058740C" w:rsidRDefault="0058740C" w:rsidP="0035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66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966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357966" w:rsidRPr="006B12F1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357966" w:rsidRDefault="00357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B9"/>
    <w:multiLevelType w:val="hybridMultilevel"/>
    <w:tmpl w:val="95041D7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E74"/>
    <w:multiLevelType w:val="hybridMultilevel"/>
    <w:tmpl w:val="92404B20"/>
    <w:lvl w:ilvl="0" w:tplc="9C92118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B213C"/>
    <w:rsid w:val="00003EB8"/>
    <w:rsid w:val="000046CD"/>
    <w:rsid w:val="000143C0"/>
    <w:rsid w:val="0002096D"/>
    <w:rsid w:val="00026676"/>
    <w:rsid w:val="00031784"/>
    <w:rsid w:val="0003310A"/>
    <w:rsid w:val="00062002"/>
    <w:rsid w:val="00094729"/>
    <w:rsid w:val="000C3D4B"/>
    <w:rsid w:val="000D0AE8"/>
    <w:rsid w:val="000D48C3"/>
    <w:rsid w:val="00110872"/>
    <w:rsid w:val="00113097"/>
    <w:rsid w:val="001228B4"/>
    <w:rsid w:val="001246E8"/>
    <w:rsid w:val="00143294"/>
    <w:rsid w:val="001558F8"/>
    <w:rsid w:val="00174566"/>
    <w:rsid w:val="001850FA"/>
    <w:rsid w:val="00196E30"/>
    <w:rsid w:val="001B62EA"/>
    <w:rsid w:val="001C4F4D"/>
    <w:rsid w:val="001D0E18"/>
    <w:rsid w:val="001E4B5E"/>
    <w:rsid w:val="001F27E1"/>
    <w:rsid w:val="002006D9"/>
    <w:rsid w:val="00222932"/>
    <w:rsid w:val="00223217"/>
    <w:rsid w:val="002344A1"/>
    <w:rsid w:val="00245C27"/>
    <w:rsid w:val="00255B0A"/>
    <w:rsid w:val="002627EE"/>
    <w:rsid w:val="00262E28"/>
    <w:rsid w:val="00263318"/>
    <w:rsid w:val="00274CBB"/>
    <w:rsid w:val="002752AE"/>
    <w:rsid w:val="002871F3"/>
    <w:rsid w:val="00294902"/>
    <w:rsid w:val="002A192E"/>
    <w:rsid w:val="002A69FE"/>
    <w:rsid w:val="002B7C99"/>
    <w:rsid w:val="002F0501"/>
    <w:rsid w:val="0030658B"/>
    <w:rsid w:val="003145D9"/>
    <w:rsid w:val="00336686"/>
    <w:rsid w:val="00337D8A"/>
    <w:rsid w:val="003575E0"/>
    <w:rsid w:val="00357966"/>
    <w:rsid w:val="00373382"/>
    <w:rsid w:val="003733F8"/>
    <w:rsid w:val="003A2B91"/>
    <w:rsid w:val="003A7BE3"/>
    <w:rsid w:val="003B6731"/>
    <w:rsid w:val="003D2FDA"/>
    <w:rsid w:val="003E1C3A"/>
    <w:rsid w:val="003E4963"/>
    <w:rsid w:val="003E6B8B"/>
    <w:rsid w:val="003E7DEF"/>
    <w:rsid w:val="003F2CC5"/>
    <w:rsid w:val="00402991"/>
    <w:rsid w:val="004055C8"/>
    <w:rsid w:val="004062ED"/>
    <w:rsid w:val="00427E2E"/>
    <w:rsid w:val="0044288F"/>
    <w:rsid w:val="00442CA4"/>
    <w:rsid w:val="004540C8"/>
    <w:rsid w:val="00456C75"/>
    <w:rsid w:val="00457492"/>
    <w:rsid w:val="00463D45"/>
    <w:rsid w:val="0046556F"/>
    <w:rsid w:val="00485AE3"/>
    <w:rsid w:val="00486718"/>
    <w:rsid w:val="004941F4"/>
    <w:rsid w:val="00496CDC"/>
    <w:rsid w:val="004B276F"/>
    <w:rsid w:val="004C2EC2"/>
    <w:rsid w:val="004C53C7"/>
    <w:rsid w:val="004F05F7"/>
    <w:rsid w:val="00515D25"/>
    <w:rsid w:val="00524932"/>
    <w:rsid w:val="00541AB7"/>
    <w:rsid w:val="0055219B"/>
    <w:rsid w:val="00553245"/>
    <w:rsid w:val="005549D0"/>
    <w:rsid w:val="00560B68"/>
    <w:rsid w:val="00564F2B"/>
    <w:rsid w:val="005669A0"/>
    <w:rsid w:val="00567754"/>
    <w:rsid w:val="0058740C"/>
    <w:rsid w:val="005A47E1"/>
    <w:rsid w:val="005B213C"/>
    <w:rsid w:val="005D04E4"/>
    <w:rsid w:val="005E02BC"/>
    <w:rsid w:val="00600497"/>
    <w:rsid w:val="0060144C"/>
    <w:rsid w:val="006047A5"/>
    <w:rsid w:val="00606FCD"/>
    <w:rsid w:val="006417F2"/>
    <w:rsid w:val="0064448E"/>
    <w:rsid w:val="006512CB"/>
    <w:rsid w:val="006645AC"/>
    <w:rsid w:val="00666418"/>
    <w:rsid w:val="006673D7"/>
    <w:rsid w:val="006814C1"/>
    <w:rsid w:val="0069649F"/>
    <w:rsid w:val="006B12F1"/>
    <w:rsid w:val="006B4A4C"/>
    <w:rsid w:val="006C42CD"/>
    <w:rsid w:val="006C686D"/>
    <w:rsid w:val="006C6D9F"/>
    <w:rsid w:val="006D058A"/>
    <w:rsid w:val="006E25A0"/>
    <w:rsid w:val="006F0DDC"/>
    <w:rsid w:val="00737CD4"/>
    <w:rsid w:val="0074512B"/>
    <w:rsid w:val="007519D6"/>
    <w:rsid w:val="00783BE8"/>
    <w:rsid w:val="007A0EC2"/>
    <w:rsid w:val="007A5B6F"/>
    <w:rsid w:val="007B141D"/>
    <w:rsid w:val="007B30B9"/>
    <w:rsid w:val="007D07EE"/>
    <w:rsid w:val="007D7A4D"/>
    <w:rsid w:val="007E588C"/>
    <w:rsid w:val="007F7026"/>
    <w:rsid w:val="008010CA"/>
    <w:rsid w:val="0080676D"/>
    <w:rsid w:val="0081241F"/>
    <w:rsid w:val="00813C9D"/>
    <w:rsid w:val="00834603"/>
    <w:rsid w:val="00845676"/>
    <w:rsid w:val="008633D2"/>
    <w:rsid w:val="008A581B"/>
    <w:rsid w:val="008A6CB0"/>
    <w:rsid w:val="008B11B1"/>
    <w:rsid w:val="008C027A"/>
    <w:rsid w:val="008C0C65"/>
    <w:rsid w:val="008E03EE"/>
    <w:rsid w:val="008E650A"/>
    <w:rsid w:val="0092222A"/>
    <w:rsid w:val="00950311"/>
    <w:rsid w:val="009512B5"/>
    <w:rsid w:val="009538AB"/>
    <w:rsid w:val="00956511"/>
    <w:rsid w:val="00957D14"/>
    <w:rsid w:val="0096685B"/>
    <w:rsid w:val="00982EFC"/>
    <w:rsid w:val="0099032B"/>
    <w:rsid w:val="009C2E0F"/>
    <w:rsid w:val="009C62EC"/>
    <w:rsid w:val="009C66C5"/>
    <w:rsid w:val="009E6313"/>
    <w:rsid w:val="00A05B3D"/>
    <w:rsid w:val="00A060E6"/>
    <w:rsid w:val="00A062E5"/>
    <w:rsid w:val="00A114FD"/>
    <w:rsid w:val="00A2488E"/>
    <w:rsid w:val="00A35CCB"/>
    <w:rsid w:val="00A37410"/>
    <w:rsid w:val="00A3761E"/>
    <w:rsid w:val="00A41BA8"/>
    <w:rsid w:val="00A4590A"/>
    <w:rsid w:val="00A71DE8"/>
    <w:rsid w:val="00A732FE"/>
    <w:rsid w:val="00A9247D"/>
    <w:rsid w:val="00AA2DFA"/>
    <w:rsid w:val="00AD318A"/>
    <w:rsid w:val="00AD598A"/>
    <w:rsid w:val="00AE262F"/>
    <w:rsid w:val="00AE4D73"/>
    <w:rsid w:val="00AF6E8B"/>
    <w:rsid w:val="00B067B6"/>
    <w:rsid w:val="00B24507"/>
    <w:rsid w:val="00B601C8"/>
    <w:rsid w:val="00B62E61"/>
    <w:rsid w:val="00B65738"/>
    <w:rsid w:val="00B66CA7"/>
    <w:rsid w:val="00BA0A74"/>
    <w:rsid w:val="00BC39D4"/>
    <w:rsid w:val="00BC4F75"/>
    <w:rsid w:val="00BD7693"/>
    <w:rsid w:val="00BF4C86"/>
    <w:rsid w:val="00C0058A"/>
    <w:rsid w:val="00C00C68"/>
    <w:rsid w:val="00C04E24"/>
    <w:rsid w:val="00C34C13"/>
    <w:rsid w:val="00C7057D"/>
    <w:rsid w:val="00C74274"/>
    <w:rsid w:val="00CB7BD6"/>
    <w:rsid w:val="00CC4E1E"/>
    <w:rsid w:val="00CC55CC"/>
    <w:rsid w:val="00CE72AC"/>
    <w:rsid w:val="00D16128"/>
    <w:rsid w:val="00D27A87"/>
    <w:rsid w:val="00D355AD"/>
    <w:rsid w:val="00D6252B"/>
    <w:rsid w:val="00D6329F"/>
    <w:rsid w:val="00D65919"/>
    <w:rsid w:val="00D850B6"/>
    <w:rsid w:val="00D905D4"/>
    <w:rsid w:val="00DC0B53"/>
    <w:rsid w:val="00DE5D39"/>
    <w:rsid w:val="00DE7FB7"/>
    <w:rsid w:val="00DF1D88"/>
    <w:rsid w:val="00DF7A1B"/>
    <w:rsid w:val="00E12554"/>
    <w:rsid w:val="00EE6306"/>
    <w:rsid w:val="00EF11E0"/>
    <w:rsid w:val="00F236F5"/>
    <w:rsid w:val="00F509E7"/>
    <w:rsid w:val="00F5335A"/>
    <w:rsid w:val="00F716E1"/>
    <w:rsid w:val="00F72600"/>
    <w:rsid w:val="00F73EBB"/>
    <w:rsid w:val="00FA2816"/>
    <w:rsid w:val="00FA2E57"/>
    <w:rsid w:val="00FA5821"/>
    <w:rsid w:val="00FA60F2"/>
    <w:rsid w:val="00FC7743"/>
    <w:rsid w:val="00FD0EC2"/>
    <w:rsid w:val="00FD73D3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46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F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B1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966"/>
  </w:style>
  <w:style w:type="paragraph" w:styleId="Stopka">
    <w:name w:val="footer"/>
    <w:basedOn w:val="Normalny"/>
    <w:link w:val="StopkaZnak"/>
    <w:uiPriority w:val="99"/>
    <w:semiHidden/>
    <w:unhideWhenUsed/>
    <w:rsid w:val="0035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2012-07-12T06:55:00Z</cp:lastPrinted>
  <dcterms:created xsi:type="dcterms:W3CDTF">2012-07-12T06:31:00Z</dcterms:created>
  <dcterms:modified xsi:type="dcterms:W3CDTF">2012-07-12T10:42:00Z</dcterms:modified>
</cp:coreProperties>
</file>